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7D" w:rsidRDefault="007E4F7D" w:rsidP="007E4F7D">
      <w:pPr>
        <w:pStyle w:val="Standard"/>
        <w:jc w:val="center"/>
      </w:pPr>
      <w:r>
        <w:rPr>
          <w:rFonts w:ascii="Cambria" w:hAnsi="Cambria"/>
          <w:b/>
          <w:sz w:val="28"/>
          <w:szCs w:val="28"/>
        </w:rPr>
        <w:t>REGULAMIN SZKOŁY PŁYWANIA A.K.</w:t>
      </w:r>
    </w:p>
    <w:p w:rsidR="007E4F7D" w:rsidRDefault="007E4F7D" w:rsidP="007E4F7D">
      <w:pPr>
        <w:pStyle w:val="Standard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7E4F7D" w:rsidRPr="007E4F7D" w:rsidRDefault="007E4F7D" w:rsidP="007E4F7D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Zajęcia nauki pływania odbywają się na pływalni krytej Kompleksu Sportowo-Rekreacyjnego w Gołdapi ul. Partyzantów 31A.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Zajęcia na pływalni odbywają się grupowo według ustalonego programu zajęć.</w:t>
      </w:r>
    </w:p>
    <w:p w:rsidR="007E4F7D" w:rsidRPr="007E4F7D" w:rsidRDefault="007E4F7D" w:rsidP="007E4F7D">
      <w:pPr>
        <w:pStyle w:val="Standard"/>
        <w:numPr>
          <w:ilvl w:val="2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Warunkiem dopuszczenia do zajęć jest okazanie zaświadczenia lekarskiego lub pisemne oświadczenie podpisane przez opiekuna pełnoletniego o braku przeciwwskazań do uprawiania ćwiczeń ruchowych w wodzie.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Korzystający z nauki pływania zobowiązani są do bezwzględnego podporządkowania się decyzjom i nakazom wydanym przez instruktora lub trenera.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Osoby niszczące wyposażenie ponoszą pełną odpowiedzialność materialną za wyrządzone szkody. Za osoby niepełnoletnie odpowiedzialność materialną ponoszą ich prawni opiekunowie.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Prowadzący zajęcia nie ponosi odpowiedzialności za sytuacje zaistniałe poza obszarem strefy mokrej pływalni.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Wszyscy uczestnicy Szkoły Pływania mają obowiązek przybyć 10 minut wcześniej przed rozpoczęciem zajęć. Do szatni można wchodzić nie wcześniej niż 10 minut przed rozpoczęciem zajęć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7E4F7D">
        <w:rPr>
          <w:rFonts w:ascii="Cambria" w:hAnsi="Cambria"/>
          <w:b/>
          <w:szCs w:val="24"/>
        </w:rPr>
        <w:t>Uczestnik Szkoły Pływania A.K.</w:t>
      </w:r>
      <w:r w:rsidRPr="007E4F7D">
        <w:rPr>
          <w:rFonts w:ascii="Cambria" w:hAnsi="Cambria" w:cs="Tahoma"/>
          <w:b/>
          <w:szCs w:val="24"/>
        </w:rPr>
        <w:t xml:space="preserve"> powinien:</w:t>
      </w:r>
    </w:p>
    <w:p w:rsidR="007E4F7D" w:rsidRPr="007E4F7D" w:rsidRDefault="007E4F7D" w:rsidP="007E4F7D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 w:cs="Tahoma"/>
          <w:szCs w:val="24"/>
        </w:rPr>
        <w:t>systematycznie uczestniczyć w zajęciach</w:t>
      </w:r>
    </w:p>
    <w:p w:rsidR="007E4F7D" w:rsidRPr="007E4F7D" w:rsidRDefault="007E4F7D" w:rsidP="007E4F7D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 w:cs="Tahoma"/>
          <w:szCs w:val="24"/>
        </w:rPr>
        <w:t>przestrzegać zasad bezpieczeństwa określonych w regulaminie Pływalni</w:t>
      </w:r>
    </w:p>
    <w:p w:rsidR="007E4F7D" w:rsidRPr="007E4F7D" w:rsidRDefault="007E4F7D" w:rsidP="007E4F7D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 w:cs="Tahoma"/>
          <w:szCs w:val="24"/>
        </w:rPr>
        <w:t>kulturalnie zachować się wobec instruktorów, trenerów, kolegów z grupy, wszystkich pracowników pływalni oraz pozostałych osób</w:t>
      </w:r>
    </w:p>
    <w:p w:rsidR="007E4F7D" w:rsidRPr="007E4F7D" w:rsidRDefault="007E4F7D" w:rsidP="007E4F7D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 w:cs="Tahoma"/>
          <w:szCs w:val="24"/>
        </w:rPr>
        <w:t>wykonywać polecenia wydane przez instruktora/trenera</w:t>
      </w:r>
    </w:p>
    <w:p w:rsidR="007E4F7D" w:rsidRPr="007E4F7D" w:rsidRDefault="007E4F7D" w:rsidP="007E4F7D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 w:cs="Tahoma"/>
          <w:szCs w:val="24"/>
        </w:rPr>
        <w:t>uczestnik zajęć ma obowiązek zgłosić instruktorowi/trenerowi złe samopoczucie, wszelkie urazy lub zdarzenia mające miejsce podczas zajęć</w:t>
      </w:r>
    </w:p>
    <w:p w:rsidR="007E4F7D" w:rsidRPr="007E4F7D" w:rsidRDefault="007E4F7D" w:rsidP="007E4F7D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 w:cs="Tahoma"/>
          <w:szCs w:val="24"/>
        </w:rPr>
        <w:t>uzyskać zgodę instruktora/trenera na każdorazowe opuszczenie niecki basenu (wyjście do łazienki, szatni itp.)</w:t>
      </w:r>
    </w:p>
    <w:p w:rsidR="007E4F7D" w:rsidRPr="007E4F7D" w:rsidRDefault="007E4F7D" w:rsidP="007E4F7D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 w:cs="Tahoma"/>
          <w:szCs w:val="24"/>
        </w:rPr>
        <w:t>dbać o sprzęt sportowy</w:t>
      </w:r>
    </w:p>
    <w:p w:rsidR="007E4F7D" w:rsidRPr="007E4F7D" w:rsidRDefault="007E4F7D" w:rsidP="007E4F7D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 w:cs="Tahoma"/>
          <w:szCs w:val="24"/>
        </w:rPr>
        <w:t>posiadać podczas treningu odpowiedni strój do pływania</w:t>
      </w:r>
    </w:p>
    <w:p w:rsidR="007E4F7D" w:rsidRPr="007E4F7D" w:rsidRDefault="007E4F7D" w:rsidP="007E4F7D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 w:cs="Tahoma"/>
          <w:szCs w:val="24"/>
        </w:rPr>
        <w:t>występować podczas zawodów w stroju firmowym (koszulka, czepek,) po otrzymaniu od trenera.</w:t>
      </w:r>
    </w:p>
    <w:p w:rsidR="007E4F7D" w:rsidRPr="007E4F7D" w:rsidRDefault="007E4F7D" w:rsidP="007E4F7D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  <w:szCs w:val="24"/>
        </w:rPr>
      </w:pPr>
      <w:r w:rsidRPr="007E4F7D">
        <w:rPr>
          <w:rFonts w:ascii="Cambria" w:hAnsi="Cambria"/>
          <w:b/>
          <w:szCs w:val="24"/>
        </w:rPr>
        <w:t>Podczas pobytu na pływalni zabronione jest:</w:t>
      </w:r>
    </w:p>
    <w:p w:rsidR="007E4F7D" w:rsidRPr="007E4F7D" w:rsidRDefault="007E4F7D" w:rsidP="007E4F7D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Bieganie, hałasowanie, wrzucania i wpychania innych do wody</w:t>
      </w:r>
    </w:p>
    <w:p w:rsidR="007E4F7D" w:rsidRPr="007E4F7D" w:rsidRDefault="007E4F7D" w:rsidP="007E4F7D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wykonywanie ćwiczeń nurkowych bez zgody instruktora</w:t>
      </w:r>
    </w:p>
    <w:p w:rsidR="007E4F7D" w:rsidRPr="007E4F7D" w:rsidRDefault="007E4F7D" w:rsidP="007E4F7D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wszczynanie fałszywego alarmu</w:t>
      </w:r>
    </w:p>
    <w:p w:rsidR="007E4F7D" w:rsidRPr="007E4F7D" w:rsidRDefault="007E4F7D" w:rsidP="007E4F7D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zanieczyszczanie wody basenowej, wrzucanie jakichkolwiek przedmiotów</w:t>
      </w:r>
    </w:p>
    <w:p w:rsidR="007E4F7D" w:rsidRPr="007E4F7D" w:rsidRDefault="007E4F7D" w:rsidP="007E4F7D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pożywania posiłków, żucia gumy</w:t>
      </w:r>
    </w:p>
    <w:p w:rsidR="007E4F7D" w:rsidRPr="007E4F7D" w:rsidRDefault="007E4F7D" w:rsidP="007E4F7D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 w:cs="Tahoma"/>
          <w:szCs w:val="24"/>
        </w:rPr>
        <w:t>Niesubordynacja, brak dyscypliny, stwarzanie sytuacji niebezpiecznych dla siebie i innych, będą skutkowały upomnieniem, poinformowaniem prawnych opiekunów, usunięciem z zajęć a w przypadkach szczególnie uciążliwych usunięciem dyscyplinarnym z grupy. (osoby usunięte z zajęć muszą udać się do szatni, przebrać i wysuszyć, a następnie na trybunach pływalni oczekiwać na koniec zajęć lub odbiór przez opiekuna).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Zajęcia w Szkole Pływania są dobrowolne i odpłatne.</w:t>
      </w:r>
    </w:p>
    <w:p w:rsidR="007E4F7D" w:rsidRPr="007E4F7D" w:rsidRDefault="007E4F7D" w:rsidP="007E4F7D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Opłaty zgodnie z cennikiem ustalanym na dany rok szkolny.</w:t>
      </w:r>
    </w:p>
    <w:p w:rsidR="007E4F7D" w:rsidRPr="007E4F7D" w:rsidRDefault="007E4F7D" w:rsidP="007E4F7D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Opłata za każdy miesiąc jest stała niezależnie od ilości zajęć przeprowadzonych w danym miesiącu. Liczba zajęć natomiast nie może być mniejsza niż w planie ustalonym na początku roku szkolnego.</w:t>
      </w:r>
    </w:p>
    <w:p w:rsidR="007E4F7D" w:rsidRPr="007E4F7D" w:rsidRDefault="007E4F7D" w:rsidP="007E4F7D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lastRenderedPageBreak/>
        <w:t>W szczególnych przypadkach losowych po zgłoszeniu dłuższej nieobecności uczestnika można ustalić zmniejszenie opłaty za dany miesiąc.</w:t>
      </w:r>
    </w:p>
    <w:p w:rsidR="007E4F7D" w:rsidRPr="007E4F7D" w:rsidRDefault="007E4F7D" w:rsidP="007E4F7D">
      <w:pPr>
        <w:pStyle w:val="Textbodyindent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7E4F7D">
        <w:rPr>
          <w:rFonts w:ascii="Cambria" w:hAnsi="Cambria"/>
          <w:sz w:val="24"/>
        </w:rPr>
        <w:t xml:space="preserve">Wpłaty dokonywane są </w:t>
      </w:r>
      <w:r w:rsidR="00B46BFB">
        <w:rPr>
          <w:rFonts w:ascii="Cambria" w:hAnsi="Cambria"/>
          <w:sz w:val="24"/>
        </w:rPr>
        <w:t xml:space="preserve">bezpośrednio do właściciela lub </w:t>
      </w:r>
      <w:r w:rsidRPr="007E4F7D">
        <w:rPr>
          <w:rFonts w:ascii="Cambria" w:hAnsi="Cambria"/>
          <w:sz w:val="24"/>
        </w:rPr>
        <w:t xml:space="preserve">na konto bankowe </w:t>
      </w:r>
      <w:r w:rsidR="00B46BFB">
        <w:rPr>
          <w:rFonts w:ascii="Cambria" w:hAnsi="Cambria"/>
          <w:sz w:val="24"/>
        </w:rPr>
        <w:t xml:space="preserve">ADAM KOZŁOWSKI  </w:t>
      </w:r>
      <w:proofErr w:type="spellStart"/>
      <w:r w:rsidR="00B46BFB">
        <w:rPr>
          <w:rFonts w:ascii="Cambria" w:hAnsi="Cambria"/>
          <w:sz w:val="24"/>
        </w:rPr>
        <w:t>Eurobank</w:t>
      </w:r>
      <w:proofErr w:type="spellEnd"/>
      <w:r w:rsidRPr="007E4F7D">
        <w:rPr>
          <w:rFonts w:ascii="Cambria" w:hAnsi="Cambria"/>
          <w:b/>
          <w:sz w:val="24"/>
        </w:rPr>
        <w:t xml:space="preserve">    </w:t>
      </w:r>
      <w:r w:rsidR="00B46BFB">
        <w:rPr>
          <w:rFonts w:ascii="Cambria" w:hAnsi="Cambria"/>
          <w:b/>
          <w:sz w:val="24"/>
        </w:rPr>
        <w:t>63 1470 0002 2007 7161 4000 0001</w:t>
      </w:r>
      <w:r w:rsidRPr="007E4F7D">
        <w:rPr>
          <w:rFonts w:ascii="Cambria" w:hAnsi="Cambria"/>
          <w:b/>
          <w:sz w:val="24"/>
        </w:rPr>
        <w:t xml:space="preserve"> </w:t>
      </w:r>
      <w:r w:rsidRPr="007E4F7D">
        <w:rPr>
          <w:rFonts w:ascii="Cambria" w:hAnsi="Cambria"/>
          <w:sz w:val="24"/>
        </w:rPr>
        <w:t>(w tytule proszę podać imię i nazwisko uczestnika oraz miesiąc za jaki dokonywana jest opłata), lub bezpośrednio u właściciela Szkoły Pływania Adama Kozłowskiego.</w:t>
      </w:r>
    </w:p>
    <w:p w:rsidR="007E4F7D" w:rsidRPr="007E4F7D" w:rsidRDefault="007E4F7D" w:rsidP="007E4F7D">
      <w:pPr>
        <w:pStyle w:val="Textbodyinden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7E4F7D">
        <w:rPr>
          <w:rFonts w:ascii="Cambria" w:hAnsi="Cambria"/>
          <w:sz w:val="24"/>
        </w:rPr>
        <w:t>Opłaty należy dokonać do 10-tego każdego miesiąca. (</w:t>
      </w:r>
      <w:r w:rsidRPr="007E4F7D">
        <w:rPr>
          <w:rFonts w:ascii="Cambria" w:hAnsi="Cambria"/>
          <w:i/>
          <w:sz w:val="24"/>
        </w:rPr>
        <w:t>w uzasadnionych przypadkach ustalonych indywidualnie można odroczyć termin wniesienia opłat miesięcznych).</w:t>
      </w:r>
    </w:p>
    <w:p w:rsidR="007E4F7D" w:rsidRPr="007E4F7D" w:rsidRDefault="007E4F7D" w:rsidP="007E4F7D">
      <w:pPr>
        <w:pStyle w:val="Textbodyinden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</w:rPr>
      </w:pPr>
      <w:r w:rsidRPr="007E4F7D">
        <w:rPr>
          <w:rFonts w:ascii="Cambria" w:hAnsi="Cambria"/>
          <w:sz w:val="24"/>
        </w:rPr>
        <w:t>Brak wpłaty za dany miesiąc będzie skutkował zawieszeniem w zajęciach w kolejnym miesiącu aż do uregulowania płatności. Przy notorycznym zaniedbaniu płatności Szkoła Pływania może wypowiedzieć udział w zajęciach w trybie natychmiastowym.</w:t>
      </w:r>
    </w:p>
    <w:p w:rsidR="007E4F7D" w:rsidRPr="007E4F7D" w:rsidRDefault="007E4F7D" w:rsidP="007E4F7D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Każdy uczestnik chcąc zrezygnować z dalszego uczestnictwa w zajęciach musi uzupełnić zaległe opłaty, poinformować osobiście lub telefonicznie Trenera Adama Kozłowskiego przed końcem danego miesiąca kalendarzowego.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Nadzór nad przestrzeganiem niniejszego regulaminu pełnią prowadzący zajęcia.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Konsultacje z prowadzącymi możliwe są przed i po zajęciach prowadzonych na pływalni.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Osoby przyprowadzające dzieci na pływalnie zobowiązane są do zmiany obuwia na klapki (nie wolno wchodzić na nieckę pływalni w ochraniaczach na buty).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Osoby oczekujące na dzieci mają obowiązek przebywania na trybunach pływalni lub kawiarni - (nie można przesiadywać na krzesełkach ustawionych przy niecce pływalni ani spacerować po płycie basenu).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Po zakończonych zajęciach prowadzący Trener/Instruktor odprowadza grupę w okolice szatni gdzie można odebrać dzieci.</w:t>
      </w:r>
    </w:p>
    <w:p w:rsidR="007E4F7D" w:rsidRPr="007E4F7D" w:rsidRDefault="007E4F7D" w:rsidP="007E4F7D">
      <w:pPr>
        <w:pStyle w:val="Standard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7E4F7D">
        <w:rPr>
          <w:rFonts w:ascii="Cambria" w:hAnsi="Cambria"/>
          <w:szCs w:val="24"/>
        </w:rPr>
        <w:t xml:space="preserve">Sprawy organizacyjne związane z działalnością Szkoły Pływania, dodatkowe pytania, wątpliwości lub uwagi bardzo proszę kierować bezpośrednio do Trenera Pływania Adama Kozłowskiego. Osobiście lub pod nr Tel. </w:t>
      </w:r>
      <w:r w:rsidRPr="007E4F7D">
        <w:rPr>
          <w:rFonts w:ascii="Cambria" w:hAnsi="Cambria"/>
          <w:b/>
          <w:szCs w:val="24"/>
        </w:rPr>
        <w:t>508-310-830</w:t>
      </w:r>
    </w:p>
    <w:p w:rsidR="004B3E37" w:rsidRPr="007E4F7D" w:rsidRDefault="004B3E37"/>
    <w:sectPr w:rsidR="004B3E37" w:rsidRPr="007E4F7D" w:rsidSect="007E4F7D">
      <w:footerReference w:type="default" r:id="rId7"/>
      <w:pgSz w:w="11906" w:h="16838"/>
      <w:pgMar w:top="426" w:right="991" w:bottom="820" w:left="1134" w:header="708" w:footer="77" w:gutter="0"/>
      <w:cols w:space="28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88" w:rsidRDefault="00910888" w:rsidP="00910888">
      <w:r>
        <w:separator/>
      </w:r>
    </w:p>
  </w:endnote>
  <w:endnote w:type="continuationSeparator" w:id="0">
    <w:p w:rsidR="00910888" w:rsidRDefault="00910888" w:rsidP="0091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6D" w:rsidRDefault="00B46B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88" w:rsidRDefault="00910888" w:rsidP="00910888">
      <w:r>
        <w:separator/>
      </w:r>
    </w:p>
  </w:footnote>
  <w:footnote w:type="continuationSeparator" w:id="0">
    <w:p w:rsidR="00910888" w:rsidRDefault="00910888" w:rsidP="00910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A6B"/>
    <w:multiLevelType w:val="multilevel"/>
    <w:tmpl w:val="C7C68C5C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1F140457"/>
    <w:multiLevelType w:val="multilevel"/>
    <w:tmpl w:val="70EEE07A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</w:abstractNum>
  <w:abstractNum w:abstractNumId="2">
    <w:nsid w:val="1FE0031E"/>
    <w:multiLevelType w:val="multilevel"/>
    <w:tmpl w:val="79868024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>
    <w:nsid w:val="2F5A44FE"/>
    <w:multiLevelType w:val="multilevel"/>
    <w:tmpl w:val="1736E4C8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611F3EED"/>
    <w:multiLevelType w:val="multilevel"/>
    <w:tmpl w:val="8ECCAD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7D"/>
    <w:rsid w:val="004B3E37"/>
    <w:rsid w:val="007E4F7D"/>
    <w:rsid w:val="00910888"/>
    <w:rsid w:val="00B46BFB"/>
    <w:rsid w:val="00D7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F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7E4F7D"/>
    <w:pPr>
      <w:ind w:left="360"/>
    </w:pPr>
    <w:rPr>
      <w:sz w:val="32"/>
      <w:szCs w:val="24"/>
    </w:rPr>
  </w:style>
  <w:style w:type="paragraph" w:customStyle="1" w:styleId="Footer">
    <w:name w:val="Footer"/>
    <w:basedOn w:val="Standard"/>
    <w:rsid w:val="007E4F7D"/>
    <w:pPr>
      <w:tabs>
        <w:tab w:val="center" w:pos="4536"/>
        <w:tab w:val="right" w:pos="9072"/>
      </w:tabs>
    </w:pPr>
  </w:style>
  <w:style w:type="numbering" w:customStyle="1" w:styleId="WW8Num4">
    <w:name w:val="WW8Num4"/>
    <w:basedOn w:val="Bezlisty"/>
    <w:rsid w:val="007E4F7D"/>
    <w:pPr>
      <w:numPr>
        <w:numId w:val="1"/>
      </w:numPr>
    </w:pPr>
  </w:style>
  <w:style w:type="numbering" w:customStyle="1" w:styleId="WW8Num6">
    <w:name w:val="WW8Num6"/>
    <w:basedOn w:val="Bezlisty"/>
    <w:rsid w:val="007E4F7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2016-08-16T08:43:00Z</dcterms:created>
  <dcterms:modified xsi:type="dcterms:W3CDTF">2017-08-21T06:01:00Z</dcterms:modified>
</cp:coreProperties>
</file>